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F" w:rsidRPr="006A6295" w:rsidRDefault="00BD44AF" w:rsidP="009404A0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6295">
        <w:rPr>
          <w:rFonts w:ascii="Times New Roman" w:hAnsi="Times New Roman"/>
          <w:b/>
          <w:sz w:val="28"/>
          <w:szCs w:val="28"/>
        </w:rPr>
        <w:t>Безробітні Ніжинщини допомагають комунальникам</w:t>
      </w:r>
    </w:p>
    <w:p w:rsidR="00BD44AF" w:rsidRDefault="00BD44AF" w:rsidP="009404A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Восени р</w:t>
      </w:r>
      <w:r w:rsidRPr="009404A0">
        <w:rPr>
          <w:rFonts w:ascii="Times New Roman" w:hAnsi="Times New Roman"/>
          <w:sz w:val="28"/>
          <w:szCs w:val="28"/>
        </w:rPr>
        <w:t xml:space="preserve">ізнобарвні дерева прикрашають та радують містян. Проте ми рідко помічаємо тих, хто прибирає опале листя і робить </w:t>
      </w:r>
      <w:r>
        <w:rPr>
          <w:rFonts w:ascii="Times New Roman" w:hAnsi="Times New Roman"/>
          <w:sz w:val="28"/>
          <w:szCs w:val="28"/>
        </w:rPr>
        <w:t xml:space="preserve">наші населені пункти </w:t>
      </w:r>
      <w:r w:rsidRPr="009404A0">
        <w:rPr>
          <w:rFonts w:ascii="Times New Roman" w:hAnsi="Times New Roman"/>
          <w:sz w:val="28"/>
          <w:szCs w:val="28"/>
        </w:rPr>
        <w:t>чист</w:t>
      </w:r>
      <w:r>
        <w:rPr>
          <w:rFonts w:ascii="Times New Roman" w:hAnsi="Times New Roman"/>
          <w:sz w:val="28"/>
          <w:szCs w:val="28"/>
        </w:rPr>
        <w:t>ими та гарними</w:t>
      </w:r>
      <w:r w:rsidRPr="009404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Наразі в комунальників «гаряча пора». Прибирати опале листя, сміття, впорядковувати території їм допомагають безробітні.</w:t>
      </w:r>
    </w:p>
    <w:p w:rsidR="00BD44AF" w:rsidRDefault="00BD44AF" w:rsidP="00CC358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 Ніжинщині цього року безробітні </w:t>
      </w:r>
      <w:r w:rsidRPr="00CC3583">
        <w:rPr>
          <w:rFonts w:ascii="Times New Roman" w:hAnsi="Times New Roman"/>
          <w:sz w:val="28"/>
          <w:szCs w:val="28"/>
        </w:rPr>
        <w:t xml:space="preserve">за направленням служби зайнятості </w:t>
      </w:r>
      <w:r>
        <w:rPr>
          <w:rFonts w:ascii="Times New Roman" w:hAnsi="Times New Roman"/>
          <w:sz w:val="28"/>
          <w:szCs w:val="28"/>
        </w:rPr>
        <w:t xml:space="preserve">працюють </w:t>
      </w:r>
      <w:r w:rsidRPr="00CC3583">
        <w:rPr>
          <w:rFonts w:ascii="Times New Roman" w:hAnsi="Times New Roman"/>
          <w:sz w:val="28"/>
          <w:szCs w:val="28"/>
        </w:rPr>
        <w:t xml:space="preserve">на громадських роботах </w:t>
      </w:r>
      <w:r>
        <w:rPr>
          <w:rFonts w:ascii="Times New Roman" w:hAnsi="Times New Roman"/>
          <w:sz w:val="28"/>
          <w:szCs w:val="28"/>
        </w:rPr>
        <w:t xml:space="preserve">у Лосинівській селищній, Крутівській і Талалаївській сільських радах та таких комунальних підприємствах: «Керуюча компанія «Північна», «Вікторія», «Альянс», </w:t>
      </w:r>
      <w:r w:rsidRPr="00CC3583">
        <w:rPr>
          <w:rFonts w:ascii="Times New Roman" w:hAnsi="Times New Roman"/>
          <w:sz w:val="28"/>
          <w:szCs w:val="28"/>
        </w:rPr>
        <w:t>«Служба Єдиного Замовника»</w:t>
      </w:r>
      <w:r>
        <w:rPr>
          <w:rFonts w:ascii="Times New Roman" w:hAnsi="Times New Roman"/>
          <w:sz w:val="28"/>
          <w:szCs w:val="28"/>
        </w:rPr>
        <w:t xml:space="preserve">. Вони </w:t>
      </w:r>
      <w:r w:rsidRPr="00CC3583">
        <w:rPr>
          <w:rFonts w:ascii="Times New Roman" w:hAnsi="Times New Roman"/>
          <w:sz w:val="28"/>
          <w:szCs w:val="28"/>
        </w:rPr>
        <w:t xml:space="preserve">впорядковують кладовища, парки, </w:t>
      </w:r>
      <w:r>
        <w:rPr>
          <w:rFonts w:ascii="Times New Roman" w:hAnsi="Times New Roman"/>
          <w:sz w:val="28"/>
          <w:szCs w:val="28"/>
        </w:rPr>
        <w:t xml:space="preserve">вулиці, </w:t>
      </w:r>
      <w:r w:rsidRPr="00CC3583">
        <w:rPr>
          <w:rFonts w:ascii="Times New Roman" w:hAnsi="Times New Roman"/>
          <w:sz w:val="28"/>
          <w:szCs w:val="28"/>
        </w:rPr>
        <w:t xml:space="preserve">придорожні смуги, прибирають </w:t>
      </w:r>
      <w:r>
        <w:rPr>
          <w:rFonts w:ascii="Times New Roman" w:hAnsi="Times New Roman"/>
          <w:sz w:val="28"/>
          <w:szCs w:val="28"/>
        </w:rPr>
        <w:t>стихійні сміттєзвалища, наводять лад біля пам’ятників та меморіалів</w:t>
      </w:r>
      <w:r w:rsidRPr="00501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території Крутівської сільської ради безробітні допомагали відновлювати міст через місцеву річку, підірваний під час активних бойових дій на Чернігівщині, а ще - ремонтувати школу та дитячий садок, що були пошкоджені в окупацію.</w:t>
      </w:r>
    </w:p>
    <w:p w:rsidR="00BD44AF" w:rsidRDefault="00BD44AF" w:rsidP="00CC358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2F7">
        <w:rPr>
          <w:rFonts w:ascii="Times New Roman" w:hAnsi="Times New Roman"/>
          <w:sz w:val="28"/>
          <w:szCs w:val="28"/>
        </w:rPr>
        <w:t xml:space="preserve">Загалом </w:t>
      </w:r>
      <w:r>
        <w:rPr>
          <w:rFonts w:ascii="Times New Roman" w:hAnsi="Times New Roman"/>
          <w:sz w:val="28"/>
          <w:szCs w:val="28"/>
        </w:rPr>
        <w:t xml:space="preserve">цього року </w:t>
      </w:r>
      <w:r w:rsidRPr="002062F7">
        <w:rPr>
          <w:rFonts w:ascii="Times New Roman" w:hAnsi="Times New Roman"/>
          <w:sz w:val="28"/>
          <w:szCs w:val="28"/>
        </w:rPr>
        <w:t xml:space="preserve">на Чернігівщині до громадських робіт було залучено </w:t>
      </w:r>
      <w:r w:rsidRPr="008D5802">
        <w:rPr>
          <w:rFonts w:ascii="Times New Roman" w:hAnsi="Times New Roman"/>
          <w:sz w:val="28"/>
          <w:szCs w:val="28"/>
          <w:lang w:val="ru-RU"/>
        </w:rPr>
        <w:t xml:space="preserve">1001 </w:t>
      </w:r>
      <w:r w:rsidRPr="002062F7">
        <w:rPr>
          <w:rFonts w:ascii="Times New Roman" w:hAnsi="Times New Roman"/>
          <w:sz w:val="28"/>
          <w:szCs w:val="28"/>
        </w:rPr>
        <w:t>безробітни</w:t>
      </w:r>
      <w:r>
        <w:rPr>
          <w:rFonts w:ascii="Times New Roman" w:hAnsi="Times New Roman"/>
          <w:sz w:val="28"/>
          <w:szCs w:val="28"/>
        </w:rPr>
        <w:t>й.</w:t>
      </w:r>
    </w:p>
    <w:p w:rsidR="00BD44AF" w:rsidRDefault="00BD44AF" w:rsidP="00CC358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55B">
        <w:rPr>
          <w:rFonts w:ascii="Times New Roman" w:hAnsi="Times New Roman"/>
          <w:sz w:val="28"/>
          <w:szCs w:val="28"/>
        </w:rPr>
        <w:t xml:space="preserve">Фахівці </w:t>
      </w:r>
      <w:r>
        <w:rPr>
          <w:rFonts w:ascii="Times New Roman" w:hAnsi="Times New Roman"/>
          <w:sz w:val="28"/>
          <w:szCs w:val="28"/>
        </w:rPr>
        <w:t xml:space="preserve">служби зайнятості </w:t>
      </w:r>
      <w:r w:rsidRPr="0058655B">
        <w:rPr>
          <w:rFonts w:ascii="Times New Roman" w:hAnsi="Times New Roman"/>
          <w:sz w:val="28"/>
          <w:szCs w:val="28"/>
        </w:rPr>
        <w:t>зазначають: важливим є не лише те, що люди, котрі працюють на оплачуваних громадських роботах за направленням служби зайнятості, приносять користь своєму рідному краю та громаді, а й те, що у них з’являється можливість заробити гроші для утримання сімей, нехай і невеликі, проте чесною і потрібною суспільству працею.</w:t>
      </w:r>
    </w:p>
    <w:p w:rsidR="00BD44AF" w:rsidRDefault="00BD44AF" w:rsidP="00CC358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583">
        <w:rPr>
          <w:rFonts w:ascii="Times New Roman" w:hAnsi="Times New Roman"/>
          <w:sz w:val="28"/>
          <w:szCs w:val="28"/>
        </w:rPr>
        <w:t xml:space="preserve">З питань організації громадських та інших робіт тимчасового характеру звертайтеся за телефоном (0462)77-90-25 або на наш канал онлайн-підтримки в Telegram: </w:t>
      </w:r>
      <w:hyperlink r:id="rId4" w:history="1">
        <w:r w:rsidRPr="004A530A">
          <w:rPr>
            <w:rStyle w:val="Hyperlink"/>
            <w:rFonts w:ascii="Times New Roman" w:hAnsi="Times New Roman"/>
            <w:sz w:val="28"/>
            <w:szCs w:val="28"/>
          </w:rPr>
          <w:t>https://t.me/pitrymkaDSZChernigiv</w:t>
        </w:r>
      </w:hyperlink>
    </w:p>
    <w:p w:rsidR="00BD44AF" w:rsidRPr="008846DB" w:rsidRDefault="00BD44AF" w:rsidP="00CC3583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46DB">
        <w:rPr>
          <w:rFonts w:ascii="Times New Roman" w:hAnsi="Times New Roman"/>
          <w:i/>
          <w:sz w:val="28"/>
          <w:szCs w:val="28"/>
        </w:rPr>
        <w:t>Чернігівський обласний центр зайнятості</w:t>
      </w:r>
    </w:p>
    <w:p w:rsidR="00BD44AF" w:rsidRPr="009404A0" w:rsidRDefault="00BD44AF" w:rsidP="006A6295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44AF" w:rsidRPr="009404A0" w:rsidSect="00676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1C"/>
    <w:rsid w:val="002062F7"/>
    <w:rsid w:val="0020681D"/>
    <w:rsid w:val="004A530A"/>
    <w:rsid w:val="004F01BE"/>
    <w:rsid w:val="00501266"/>
    <w:rsid w:val="0053731C"/>
    <w:rsid w:val="00570C0C"/>
    <w:rsid w:val="0058655B"/>
    <w:rsid w:val="00676130"/>
    <w:rsid w:val="006A6295"/>
    <w:rsid w:val="008846DB"/>
    <w:rsid w:val="008C55E7"/>
    <w:rsid w:val="008D5802"/>
    <w:rsid w:val="009404A0"/>
    <w:rsid w:val="00AA242D"/>
    <w:rsid w:val="00B451FA"/>
    <w:rsid w:val="00BD44AF"/>
    <w:rsid w:val="00C207FC"/>
    <w:rsid w:val="00CC3583"/>
    <w:rsid w:val="00E40CBC"/>
    <w:rsid w:val="00E4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3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58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pitrymkaDSZChernig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Безробітні Ніжинщини допомагають комунальникам</dc:title>
  <dc:subject/>
  <dc:creator>Федусь В.И.</dc:creator>
  <cp:keywords/>
  <dc:description/>
  <cp:lastModifiedBy>User</cp:lastModifiedBy>
  <cp:revision>2</cp:revision>
  <cp:lastPrinted>2022-10-25T11:43:00Z</cp:lastPrinted>
  <dcterms:created xsi:type="dcterms:W3CDTF">2022-10-27T13:35:00Z</dcterms:created>
  <dcterms:modified xsi:type="dcterms:W3CDTF">2022-10-27T13:35:00Z</dcterms:modified>
</cp:coreProperties>
</file>