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6D" w:rsidRDefault="00050E6D" w:rsidP="00EF1758">
      <w:pPr>
        <w:pStyle w:val="NormalWeb"/>
        <w:shd w:val="clear" w:color="auto" w:fill="FBFBFB"/>
        <w:spacing w:before="375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 та на кого вчаться безробітні Чернігівщини?</w:t>
      </w:r>
    </w:p>
    <w:p w:rsidR="00050E6D" w:rsidRPr="00EF1758" w:rsidRDefault="00050E6D" w:rsidP="00EF1758">
      <w:pPr>
        <w:pStyle w:val="NormalWeb"/>
        <w:shd w:val="clear" w:color="auto" w:fill="FBFBFB"/>
        <w:spacing w:before="375" w:beforeAutospacing="0" w:after="15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EF1758">
        <w:rPr>
          <w:b/>
          <w:bCs/>
          <w:color w:val="333333"/>
          <w:sz w:val="28"/>
          <w:szCs w:val="28"/>
        </w:rPr>
        <w:t>Протягом січня-</w:t>
      </w:r>
      <w:r>
        <w:rPr>
          <w:b/>
          <w:bCs/>
          <w:color w:val="333333"/>
          <w:sz w:val="28"/>
          <w:szCs w:val="28"/>
        </w:rPr>
        <w:t xml:space="preserve">травня </w:t>
      </w:r>
      <w:r w:rsidRPr="00EF1758">
        <w:rPr>
          <w:b/>
          <w:bCs/>
          <w:color w:val="333333"/>
          <w:sz w:val="28"/>
          <w:szCs w:val="28"/>
        </w:rPr>
        <w:t xml:space="preserve">2021 року </w:t>
      </w:r>
      <w:r>
        <w:rPr>
          <w:b/>
          <w:bCs/>
          <w:color w:val="333333"/>
          <w:sz w:val="28"/>
          <w:szCs w:val="28"/>
        </w:rPr>
        <w:t>близько тисячі</w:t>
      </w:r>
      <w:r w:rsidRPr="00EF1758">
        <w:rPr>
          <w:b/>
          <w:bCs/>
          <w:color w:val="333333"/>
          <w:sz w:val="28"/>
          <w:szCs w:val="28"/>
        </w:rPr>
        <w:t xml:space="preserve"> безробітних набували нових професій та підвищували кваліфікацію за направленням обласної служби зайнятості. Усі - на замовлення роботодавців під конкретні робочі місця. Після завершення навчання </w:t>
      </w:r>
      <w:r w:rsidRPr="00B77415">
        <w:rPr>
          <w:b/>
          <w:bCs/>
          <w:color w:val="333333"/>
          <w:sz w:val="28"/>
          <w:szCs w:val="28"/>
        </w:rPr>
        <w:t>майже 90%</w:t>
      </w:r>
      <w:bookmarkStart w:id="0" w:name="_GoBack"/>
      <w:bookmarkEnd w:id="0"/>
      <w:r w:rsidRPr="00EF1758">
        <w:rPr>
          <w:b/>
          <w:bCs/>
          <w:color w:val="333333"/>
          <w:sz w:val="28"/>
          <w:szCs w:val="28"/>
        </w:rPr>
        <w:t xml:space="preserve"> безробітних були працевлаштовані.</w:t>
      </w:r>
    </w:p>
    <w:p w:rsidR="00050E6D" w:rsidRPr="00EF1758" w:rsidRDefault="00050E6D" w:rsidP="00EF1758">
      <w:pPr>
        <w:pStyle w:val="NormalWeb"/>
        <w:shd w:val="clear" w:color="auto" w:fill="FBFBFB"/>
        <w:spacing w:before="225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EF1758">
        <w:rPr>
          <w:color w:val="333333"/>
          <w:sz w:val="28"/>
          <w:szCs w:val="28"/>
        </w:rPr>
        <w:t xml:space="preserve">лужба зайнятості організовує навчання за актуальними </w:t>
      </w:r>
      <w:r>
        <w:rPr>
          <w:color w:val="333333"/>
          <w:sz w:val="28"/>
          <w:szCs w:val="28"/>
        </w:rPr>
        <w:t xml:space="preserve">на ринку праці </w:t>
      </w:r>
      <w:r w:rsidRPr="00EF1758">
        <w:rPr>
          <w:color w:val="333333"/>
          <w:sz w:val="28"/>
          <w:szCs w:val="28"/>
        </w:rPr>
        <w:t>професіями. Сьогодні</w:t>
      </w:r>
      <w:r>
        <w:rPr>
          <w:color w:val="333333"/>
          <w:sz w:val="28"/>
          <w:szCs w:val="28"/>
        </w:rPr>
        <w:t>, перш за все,</w:t>
      </w:r>
      <w:r w:rsidRPr="00EF1758">
        <w:rPr>
          <w:color w:val="333333"/>
          <w:sz w:val="28"/>
          <w:szCs w:val="28"/>
        </w:rPr>
        <w:t xml:space="preserve"> це робітничі професії. Так, цього року безробітні вчилися на токаря, слюсаря з ремонту колісних транспортних засобів, оператора котельні, перукаря, кухаря тощо. Найбільше було підготовлено працівників до весняно-польових робіт, а це -  трактористи-машиністи сільськогосподарського виробництва, водії автотранспортних засобів, слюсарі-ремонтники.</w:t>
      </w:r>
    </w:p>
    <w:p w:rsidR="00050E6D" w:rsidRPr="00EF1758" w:rsidRDefault="00050E6D" w:rsidP="00EF1758">
      <w:pPr>
        <w:pStyle w:val="NormalWeb"/>
        <w:shd w:val="clear" w:color="auto" w:fill="FBFBFB"/>
        <w:spacing w:before="225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EF1758">
        <w:rPr>
          <w:color w:val="333333"/>
          <w:sz w:val="28"/>
          <w:szCs w:val="28"/>
        </w:rPr>
        <w:t xml:space="preserve">Вчаться безробітні на базі професійно-технічних навчальних закладів області, у роботодавців, а ще - в </w:t>
      </w:r>
      <w:r>
        <w:rPr>
          <w:color w:val="333333"/>
          <w:sz w:val="28"/>
          <w:szCs w:val="28"/>
        </w:rPr>
        <w:t>Ц</w:t>
      </w:r>
      <w:r w:rsidRPr="00EF1758">
        <w:rPr>
          <w:color w:val="333333"/>
          <w:sz w:val="28"/>
          <w:szCs w:val="28"/>
        </w:rPr>
        <w:t>ентрах професійно-технічної освіти державної служби зайнятості, що діють в 11 областях України. Зокрема, 5</w:t>
      </w:r>
      <w:r>
        <w:rPr>
          <w:color w:val="333333"/>
          <w:sz w:val="28"/>
          <w:szCs w:val="28"/>
        </w:rPr>
        <w:t>69</w:t>
      </w:r>
      <w:r w:rsidRPr="00EF1758">
        <w:rPr>
          <w:color w:val="333333"/>
          <w:sz w:val="28"/>
          <w:szCs w:val="28"/>
        </w:rPr>
        <w:t xml:space="preserve"> наших земляків навчалися в Сумському та Рівненському центрах.</w:t>
      </w:r>
    </w:p>
    <w:p w:rsidR="00050E6D" w:rsidRPr="00EF1758" w:rsidRDefault="00050E6D" w:rsidP="00EF1758">
      <w:pPr>
        <w:pStyle w:val="NormalWeb"/>
        <w:shd w:val="clear" w:color="auto" w:fill="FBFBFB"/>
        <w:spacing w:before="225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1758">
        <w:rPr>
          <w:color w:val="333333"/>
          <w:sz w:val="28"/>
          <w:szCs w:val="28"/>
        </w:rPr>
        <w:t>Отже, якщо ви не маєте роботи і хочете безкоштовно отримати або змінити професію, підвищити кваліфікацію, звертайтеся до будь-якого структурного підрозділу Чернігівської обласної служби зайнятості!</w:t>
      </w:r>
    </w:p>
    <w:p w:rsidR="00050E6D" w:rsidRPr="00EF1758" w:rsidRDefault="00050E6D" w:rsidP="00EF17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0E6D" w:rsidRPr="00EF1758" w:rsidSect="00255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758"/>
    <w:rsid w:val="00050E6D"/>
    <w:rsid w:val="00225C52"/>
    <w:rsid w:val="00255611"/>
    <w:rsid w:val="0038653D"/>
    <w:rsid w:val="006602AC"/>
    <w:rsid w:val="00901AE9"/>
    <w:rsid w:val="00B77415"/>
    <w:rsid w:val="00D04C76"/>
    <w:rsid w:val="00E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1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F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 та на кого вчаться безробітні Чернігівщини</dc:title>
  <dc:subject/>
  <dc:creator>Шеремет С.В.</dc:creator>
  <cp:keywords/>
  <dc:description/>
  <cp:lastModifiedBy>User</cp:lastModifiedBy>
  <cp:revision>2</cp:revision>
  <cp:lastPrinted>2021-06-22T12:27:00Z</cp:lastPrinted>
  <dcterms:created xsi:type="dcterms:W3CDTF">2021-06-30T08:35:00Z</dcterms:created>
  <dcterms:modified xsi:type="dcterms:W3CDTF">2021-06-30T08:35:00Z</dcterms:modified>
</cp:coreProperties>
</file>